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94D" w:rsidRDefault="005230C3" w:rsidP="008C2938">
      <w:pPr>
        <w:spacing w:line="360" w:lineRule="auto"/>
        <w:jc w:val="center"/>
      </w:pPr>
      <w:r w:rsidRPr="005230C3">
        <w:rPr>
          <w:b/>
          <w:sz w:val="32"/>
          <w:szCs w:val="32"/>
        </w:rPr>
        <w:t xml:space="preserve">Kovy, </w:t>
      </w:r>
      <w:proofErr w:type="spellStart"/>
      <w:r w:rsidRPr="005230C3">
        <w:rPr>
          <w:b/>
          <w:sz w:val="32"/>
          <w:szCs w:val="32"/>
        </w:rPr>
        <w:t>polokovy</w:t>
      </w:r>
      <w:proofErr w:type="spellEnd"/>
      <w:r w:rsidRPr="005230C3">
        <w:rPr>
          <w:b/>
          <w:sz w:val="32"/>
          <w:szCs w:val="32"/>
        </w:rPr>
        <w:t xml:space="preserve"> a nekovy</w:t>
      </w:r>
      <w:r>
        <w:t>- pracovný list</w:t>
      </w:r>
    </w:p>
    <w:p w:rsidR="005230C3" w:rsidRDefault="005230C3" w:rsidP="008C2938">
      <w:pPr>
        <w:spacing w:line="360" w:lineRule="auto"/>
      </w:pPr>
      <w:r>
        <w:t>Meno a priezvisko:</w:t>
      </w:r>
    </w:p>
    <w:p w:rsidR="005230C3" w:rsidRDefault="005230C3" w:rsidP="008C2938">
      <w:pPr>
        <w:pStyle w:val="Odsekzoznamu"/>
        <w:numPr>
          <w:ilvl w:val="0"/>
          <w:numId w:val="2"/>
        </w:numPr>
        <w:spacing w:line="360" w:lineRule="auto"/>
      </w:pPr>
      <w:r>
        <w:t xml:space="preserve">Pomocou tabuľky rozdeľ prvky na kovy, </w:t>
      </w:r>
      <w:proofErr w:type="spellStart"/>
      <w:r>
        <w:t>polokovy</w:t>
      </w:r>
      <w:proofErr w:type="spellEnd"/>
      <w:r>
        <w:t xml:space="preserve"> a nekovy.</w:t>
      </w:r>
    </w:p>
    <w:p w:rsidR="005230C3" w:rsidRDefault="005230C3" w:rsidP="008C2938">
      <w:pPr>
        <w:spacing w:line="360" w:lineRule="auto"/>
        <w:ind w:left="708"/>
      </w:pPr>
      <w:r>
        <w:t xml:space="preserve">Mg, Na, Si, </w:t>
      </w:r>
      <w:proofErr w:type="spellStart"/>
      <w:r>
        <w:t>Fe</w:t>
      </w:r>
      <w:proofErr w:type="spellEnd"/>
      <w:r>
        <w:t xml:space="preserve">, O, F, </w:t>
      </w:r>
      <w:proofErr w:type="spellStart"/>
      <w:r>
        <w:t>Al</w:t>
      </w:r>
      <w:proofErr w:type="spellEnd"/>
      <w:r>
        <w:t xml:space="preserve">, B, </w:t>
      </w:r>
      <w:proofErr w:type="spellStart"/>
      <w:r>
        <w:t>Cl</w:t>
      </w:r>
      <w:proofErr w:type="spellEnd"/>
      <w:r>
        <w:t xml:space="preserve">, </w:t>
      </w:r>
      <w:proofErr w:type="spellStart"/>
      <w:r>
        <w:t>As</w:t>
      </w:r>
      <w:proofErr w:type="spellEnd"/>
    </w:p>
    <w:p w:rsidR="005230C3" w:rsidRPr="008C2938" w:rsidRDefault="005230C3" w:rsidP="008C2938">
      <w:pPr>
        <w:pStyle w:val="Odsekzoznamu"/>
        <w:spacing w:line="360" w:lineRule="auto"/>
        <w:rPr>
          <w:u w:val="single"/>
        </w:rPr>
      </w:pPr>
      <w:r w:rsidRPr="008C2938">
        <w:rPr>
          <w:u w:val="single"/>
        </w:rPr>
        <w:t>Kovy:</w:t>
      </w:r>
    </w:p>
    <w:p w:rsidR="005230C3" w:rsidRPr="008C2938" w:rsidRDefault="005230C3" w:rsidP="008C2938">
      <w:pPr>
        <w:pStyle w:val="Odsekzoznamu"/>
        <w:spacing w:line="360" w:lineRule="auto"/>
        <w:rPr>
          <w:u w:val="single"/>
        </w:rPr>
      </w:pPr>
      <w:proofErr w:type="spellStart"/>
      <w:r w:rsidRPr="008C2938">
        <w:rPr>
          <w:u w:val="single"/>
        </w:rPr>
        <w:t>Polokovy</w:t>
      </w:r>
      <w:proofErr w:type="spellEnd"/>
      <w:r w:rsidRPr="008C2938">
        <w:rPr>
          <w:u w:val="single"/>
        </w:rPr>
        <w:t>:</w:t>
      </w:r>
    </w:p>
    <w:p w:rsidR="005230C3" w:rsidRPr="008C2938" w:rsidRDefault="005230C3" w:rsidP="008C2938">
      <w:pPr>
        <w:pStyle w:val="Odsekzoznamu"/>
        <w:spacing w:line="360" w:lineRule="auto"/>
        <w:rPr>
          <w:u w:val="single"/>
        </w:rPr>
      </w:pPr>
      <w:r w:rsidRPr="008C2938">
        <w:rPr>
          <w:u w:val="single"/>
        </w:rPr>
        <w:t>Nekovy:</w:t>
      </w:r>
    </w:p>
    <w:p w:rsidR="005230C3" w:rsidRDefault="005230C3" w:rsidP="008C2938">
      <w:pPr>
        <w:pStyle w:val="Odsekzoznamu"/>
        <w:numPr>
          <w:ilvl w:val="0"/>
          <w:numId w:val="2"/>
        </w:numPr>
        <w:spacing w:line="360" w:lineRule="auto"/>
      </w:pPr>
      <w:r>
        <w:t>Ktoré výroky o kovoch sú pravdivé?</w:t>
      </w:r>
    </w:p>
    <w:p w:rsidR="005230C3" w:rsidRDefault="005230C3" w:rsidP="008C2938">
      <w:pPr>
        <w:pStyle w:val="Odsekzoznamu"/>
        <w:numPr>
          <w:ilvl w:val="0"/>
          <w:numId w:val="3"/>
        </w:numPr>
        <w:spacing w:line="360" w:lineRule="auto"/>
      </w:pPr>
      <w:r>
        <w:t>Vedú elektrický prúd.</w:t>
      </w:r>
    </w:p>
    <w:p w:rsidR="005230C3" w:rsidRDefault="005230C3" w:rsidP="008C2938">
      <w:pPr>
        <w:pStyle w:val="Odsekzoznamu"/>
        <w:numPr>
          <w:ilvl w:val="0"/>
          <w:numId w:val="3"/>
        </w:numPr>
        <w:spacing w:line="360" w:lineRule="auto"/>
      </w:pPr>
      <w:r>
        <w:t>V prírode sa vyskytujú iba v zlúčeninách.</w:t>
      </w:r>
    </w:p>
    <w:p w:rsidR="005230C3" w:rsidRDefault="005230C3" w:rsidP="008C2938">
      <w:pPr>
        <w:pStyle w:val="Odsekzoznamu"/>
        <w:numPr>
          <w:ilvl w:val="0"/>
          <w:numId w:val="3"/>
        </w:numPr>
        <w:spacing w:line="360" w:lineRule="auto"/>
      </w:pPr>
      <w:r>
        <w:t>Meď v  krvi prenáša kyslík.</w:t>
      </w:r>
    </w:p>
    <w:p w:rsidR="005230C3" w:rsidRDefault="005230C3" w:rsidP="008C2938">
      <w:pPr>
        <w:pStyle w:val="Odsekzoznamu"/>
        <w:numPr>
          <w:ilvl w:val="0"/>
          <w:numId w:val="3"/>
        </w:numPr>
        <w:spacing w:line="360" w:lineRule="auto"/>
      </w:pPr>
      <w:r>
        <w:t>Vápnik je nevyhnutný pre rast kostí.</w:t>
      </w:r>
    </w:p>
    <w:p w:rsidR="005230C3" w:rsidRDefault="005230C3" w:rsidP="008C2938">
      <w:pPr>
        <w:pStyle w:val="Odsekzoznamu"/>
        <w:numPr>
          <w:ilvl w:val="0"/>
          <w:numId w:val="3"/>
        </w:numPr>
        <w:spacing w:line="360" w:lineRule="auto"/>
      </w:pPr>
      <w:r>
        <w:t>V praxi sa používajú najmä zliatiny.</w:t>
      </w:r>
    </w:p>
    <w:p w:rsidR="00D838AF" w:rsidRDefault="005230C3" w:rsidP="008C2938">
      <w:pPr>
        <w:pStyle w:val="Odsekzoznamu"/>
        <w:numPr>
          <w:ilvl w:val="0"/>
          <w:numId w:val="3"/>
        </w:numPr>
        <w:spacing w:line="360" w:lineRule="auto"/>
      </w:pPr>
      <w:r>
        <w:t xml:space="preserve">Kovy majú rôznu hustotu. </w:t>
      </w:r>
    </w:p>
    <w:p w:rsidR="005230C3" w:rsidRDefault="005230C3" w:rsidP="008C2938">
      <w:pPr>
        <w:pStyle w:val="Odsekzoznamu"/>
        <w:numPr>
          <w:ilvl w:val="0"/>
          <w:numId w:val="3"/>
        </w:numPr>
        <w:spacing w:line="360" w:lineRule="auto"/>
      </w:pPr>
      <w:r>
        <w:t xml:space="preserve">1 kg akéhokoľvek kovu má hmotnosť 1000g. </w:t>
      </w:r>
    </w:p>
    <w:p w:rsidR="00D838AF" w:rsidRPr="008C2938" w:rsidRDefault="00072FC0" w:rsidP="008C2938">
      <w:pPr>
        <w:pStyle w:val="Odsekzoznamu"/>
        <w:numPr>
          <w:ilvl w:val="0"/>
          <w:numId w:val="2"/>
        </w:numPr>
        <w:spacing w:line="360" w:lineRule="auto"/>
      </w:pPr>
      <w:r>
        <w:pict>
          <v:roundrect id="_x0000_s1031" style="position:absolute;left:0;text-align:left;margin-left:148.15pt;margin-top:33.35pt;width:159.75pt;height:84.75pt;z-index:251663360" arcsize="10923f">
            <v:textbox>
              <w:txbxContent>
                <w:p w:rsidR="00D838AF" w:rsidRPr="008C2938" w:rsidRDefault="008C2938">
                  <w:pPr>
                    <w:rPr>
                      <w:b/>
                    </w:rPr>
                  </w:pPr>
                  <w:proofErr w:type="spellStart"/>
                  <w:r w:rsidRPr="008C2938">
                    <w:rPr>
                      <w:b/>
                    </w:rPr>
                    <w:t>Fe</w:t>
                  </w:r>
                  <w:proofErr w:type="spellEnd"/>
                </w:p>
              </w:txbxContent>
            </v:textbox>
          </v:roundrect>
        </w:pict>
      </w:r>
      <w:r w:rsidR="00BE574B">
        <w:t>Na internete v</w:t>
      </w:r>
      <w:r w:rsidR="00D838AF" w:rsidRPr="008C2938">
        <w:t xml:space="preserve">yhľadaj informácie o význame </w:t>
      </w:r>
      <w:proofErr w:type="spellStart"/>
      <w:r w:rsidR="00D838AF" w:rsidRPr="008C2938">
        <w:t>Fe</w:t>
      </w:r>
      <w:proofErr w:type="spellEnd"/>
      <w:r w:rsidR="00D838AF" w:rsidRPr="008C2938">
        <w:t xml:space="preserve">, </w:t>
      </w:r>
      <w:proofErr w:type="spellStart"/>
      <w:r w:rsidR="00D838AF" w:rsidRPr="008C2938">
        <w:t>Ca</w:t>
      </w:r>
      <w:proofErr w:type="spellEnd"/>
      <w:r w:rsidR="00D838AF" w:rsidRPr="008C2938">
        <w:t xml:space="preserve">, Na, </w:t>
      </w:r>
      <w:proofErr w:type="spellStart"/>
      <w:r w:rsidR="00D838AF" w:rsidRPr="008C2938">
        <w:t>Se</w:t>
      </w:r>
      <w:proofErr w:type="spellEnd"/>
      <w:r w:rsidR="00D838AF" w:rsidRPr="008C2938">
        <w:t xml:space="preserve">, </w:t>
      </w:r>
      <w:proofErr w:type="spellStart"/>
      <w:r w:rsidR="00D838AF" w:rsidRPr="008C2938">
        <w:t>Zn</w:t>
      </w:r>
      <w:proofErr w:type="spellEnd"/>
      <w:r w:rsidR="00D838AF" w:rsidRPr="008C2938">
        <w:t>, Mg pre ľudský organizmus.</w:t>
      </w:r>
    </w:p>
    <w:p w:rsidR="008C2938" w:rsidRDefault="008C2938" w:rsidP="008C2938">
      <w:pPr>
        <w:spacing w:line="360" w:lineRule="auto"/>
        <w:rPr>
          <w:b/>
        </w:rPr>
      </w:pPr>
    </w:p>
    <w:p w:rsidR="008C2938" w:rsidRDefault="00072FC0" w:rsidP="008C2938">
      <w:pPr>
        <w:rPr>
          <w:b/>
        </w:rPr>
      </w:pPr>
      <w:r w:rsidRPr="00072FC0">
        <w:pict>
          <v:roundrect id="_x0000_s1029" style="position:absolute;margin-left:-24.35pt;margin-top:25.1pt;width:159.75pt;height:84.75pt;z-index:251661312" arcsize="10923f">
            <v:textbox>
              <w:txbxContent>
                <w:p w:rsidR="00D838AF" w:rsidRPr="008C2938" w:rsidRDefault="008C2938">
                  <w:pPr>
                    <w:rPr>
                      <w:b/>
                    </w:rPr>
                  </w:pPr>
                  <w:r w:rsidRPr="008C2938">
                    <w:rPr>
                      <w:b/>
                    </w:rPr>
                    <w:t>Mg</w:t>
                  </w:r>
                </w:p>
              </w:txbxContent>
            </v:textbox>
          </v:roundrect>
        </w:pict>
      </w:r>
      <w:r w:rsidRPr="00072FC0">
        <w:pict>
          <v:roundrect id="_x0000_s1028" style="position:absolute;margin-left:319.9pt;margin-top:126.35pt;width:159.75pt;height:84.75pt;z-index:251660288" arcsize="10923f">
            <v:textbox>
              <w:txbxContent>
                <w:p w:rsidR="00D838AF" w:rsidRPr="008C2938" w:rsidRDefault="008C2938">
                  <w:pPr>
                    <w:rPr>
                      <w:b/>
                    </w:rPr>
                  </w:pPr>
                  <w:r w:rsidRPr="008C2938">
                    <w:rPr>
                      <w:b/>
                    </w:rPr>
                    <w:t>Na</w:t>
                  </w:r>
                </w:p>
              </w:txbxContent>
            </v:textbox>
          </v:roundrect>
        </w:pict>
      </w:r>
      <w:r w:rsidRPr="00072FC0">
        <w:pict>
          <v:roundrect id="_x0000_s1027" style="position:absolute;margin-left:319.9pt;margin-top:19.85pt;width:159.75pt;height:84.75pt;z-index:251659264" arcsize="10923f">
            <v:textbox>
              <w:txbxContent>
                <w:p w:rsidR="00D838AF" w:rsidRPr="008C2938" w:rsidRDefault="008C2938">
                  <w:pPr>
                    <w:rPr>
                      <w:b/>
                    </w:rPr>
                  </w:pPr>
                  <w:proofErr w:type="spellStart"/>
                  <w:r w:rsidRPr="008C2938">
                    <w:rPr>
                      <w:b/>
                    </w:rPr>
                    <w:t>Ca</w:t>
                  </w:r>
                  <w:proofErr w:type="spellEnd"/>
                </w:p>
              </w:txbxContent>
            </v:textbox>
          </v:roundrect>
        </w:pict>
      </w:r>
      <w:r w:rsidRPr="00072FC0">
        <w:pict>
          <v:roundrect id="_x0000_s1026" style="position:absolute;margin-left:178.15pt;margin-top:96.6pt;width:90pt;height:48.75pt;z-index:251658240" arcsize="10923f" fillcolor="#d8d8d8 [2732]">
            <v:textbox>
              <w:txbxContent>
                <w:p w:rsidR="00D838AF" w:rsidRPr="00D838AF" w:rsidRDefault="00D838AF" w:rsidP="00D838AF">
                  <w:pPr>
                    <w:jc w:val="center"/>
                    <w:rPr>
                      <w:b/>
                    </w:rPr>
                  </w:pPr>
                  <w:r w:rsidRPr="00D838AF">
                    <w:rPr>
                      <w:b/>
                    </w:rPr>
                    <w:t>Kovy v organizme</w:t>
                  </w:r>
                </w:p>
              </w:txbxContent>
            </v:textbox>
          </v:roundrect>
        </w:pict>
      </w:r>
      <w:r w:rsidRPr="00072FC0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8" type="#_x0000_t32" style="position:absolute;margin-left:268.15pt;margin-top:135.6pt;width:51.75pt;height:18.75pt;z-index:251670528" o:connectortype="straight"/>
        </w:pict>
      </w:r>
      <w:r w:rsidRPr="00072FC0">
        <w:pict>
          <v:shape id="_x0000_s1037" type="#_x0000_t32" style="position:absolute;margin-left:268.15pt;margin-top:92.85pt;width:51.75pt;height:17pt;flip:x;z-index:251669504" o:connectortype="straight"/>
        </w:pict>
      </w:r>
      <w:r w:rsidRPr="00072FC0">
        <w:pict>
          <v:shape id="_x0000_s1036" type="#_x0000_t32" style="position:absolute;margin-left:134.65pt;margin-top:130.35pt;width:43.5pt;height:20.25pt;flip:y;z-index:251668480" o:connectortype="straight"/>
        </w:pict>
      </w:r>
      <w:r w:rsidRPr="00072FC0">
        <w:pict>
          <v:shape id="_x0000_s1035" type="#_x0000_t32" style="position:absolute;margin-left:135.4pt;margin-top:96.6pt;width:42.75pt;height:18pt;z-index:251667456" o:connectortype="straight"/>
        </w:pict>
      </w:r>
      <w:r w:rsidRPr="00072FC0">
        <w:pict>
          <v:shape id="_x0000_s1034" type="#_x0000_t32" style="position:absolute;margin-left:222.4pt;margin-top:145.35pt;width:0;height:29pt;z-index:251666432" o:connectortype="straight"/>
        </w:pict>
      </w:r>
      <w:r w:rsidRPr="00072FC0">
        <w:pict>
          <v:shape id="_x0000_s1033" type="#_x0000_t32" style="position:absolute;margin-left:222.4pt;margin-top:66.35pt;width:0;height:30.25pt;z-index:251665408" o:connectortype="straight"/>
        </w:pict>
      </w:r>
      <w:r w:rsidRPr="00072FC0">
        <w:pict>
          <v:roundrect id="_x0000_s1032" style="position:absolute;margin-left:148.15pt;margin-top:174.35pt;width:159.75pt;height:84.75pt;z-index:251664384" arcsize="10923f">
            <v:textbox>
              <w:txbxContent>
                <w:p w:rsidR="00D838AF" w:rsidRPr="008C2938" w:rsidRDefault="008C2938">
                  <w:pPr>
                    <w:rPr>
                      <w:b/>
                    </w:rPr>
                  </w:pPr>
                  <w:proofErr w:type="spellStart"/>
                  <w:r w:rsidRPr="008C2938">
                    <w:rPr>
                      <w:b/>
                    </w:rPr>
                    <w:t>Se</w:t>
                  </w:r>
                  <w:proofErr w:type="spellEnd"/>
                </w:p>
              </w:txbxContent>
            </v:textbox>
          </v:roundrect>
        </w:pict>
      </w:r>
      <w:r w:rsidRPr="00072FC0">
        <w:pict>
          <v:roundrect id="_x0000_s1030" style="position:absolute;margin-left:-25.1pt;margin-top:126.35pt;width:159.75pt;height:84.75pt;z-index:251662336" arcsize="10923f">
            <v:textbox>
              <w:txbxContent>
                <w:p w:rsidR="00D838AF" w:rsidRPr="008C2938" w:rsidRDefault="008C2938">
                  <w:pPr>
                    <w:rPr>
                      <w:b/>
                    </w:rPr>
                  </w:pPr>
                  <w:proofErr w:type="spellStart"/>
                  <w:r w:rsidRPr="008C2938">
                    <w:rPr>
                      <w:b/>
                    </w:rPr>
                    <w:t>Zn</w:t>
                  </w:r>
                  <w:proofErr w:type="spellEnd"/>
                </w:p>
              </w:txbxContent>
            </v:textbox>
          </v:roundrect>
        </w:pict>
      </w:r>
    </w:p>
    <w:p w:rsidR="008C2938" w:rsidRDefault="008C2938" w:rsidP="008C2938">
      <w:pPr>
        <w:rPr>
          <w:b/>
        </w:rPr>
      </w:pPr>
    </w:p>
    <w:p w:rsidR="008C2938" w:rsidRDefault="008C2938" w:rsidP="008C2938">
      <w:pPr>
        <w:rPr>
          <w:b/>
        </w:rPr>
      </w:pPr>
    </w:p>
    <w:p w:rsidR="008C2938" w:rsidRDefault="008C2938" w:rsidP="008C2938">
      <w:pPr>
        <w:rPr>
          <w:b/>
        </w:rPr>
      </w:pPr>
    </w:p>
    <w:p w:rsidR="008C2938" w:rsidRDefault="008C2938" w:rsidP="008C2938">
      <w:pPr>
        <w:rPr>
          <w:b/>
        </w:rPr>
      </w:pPr>
    </w:p>
    <w:p w:rsidR="008C2938" w:rsidRDefault="008C2938" w:rsidP="008C2938">
      <w:pPr>
        <w:rPr>
          <w:b/>
        </w:rPr>
      </w:pPr>
    </w:p>
    <w:p w:rsidR="008C2938" w:rsidRDefault="008C2938" w:rsidP="008C2938">
      <w:pPr>
        <w:rPr>
          <w:b/>
        </w:rPr>
      </w:pPr>
    </w:p>
    <w:p w:rsidR="008C2938" w:rsidRDefault="008C2938" w:rsidP="008C2938">
      <w:pPr>
        <w:rPr>
          <w:b/>
        </w:rPr>
      </w:pPr>
    </w:p>
    <w:p w:rsidR="008C2938" w:rsidRDefault="008C2938" w:rsidP="008C2938">
      <w:pPr>
        <w:rPr>
          <w:b/>
        </w:rPr>
      </w:pPr>
    </w:p>
    <w:p w:rsidR="008C2938" w:rsidRDefault="008C2938" w:rsidP="008C2938">
      <w:pPr>
        <w:rPr>
          <w:b/>
        </w:rPr>
      </w:pPr>
    </w:p>
    <w:p w:rsidR="008C2938" w:rsidRDefault="008C2938" w:rsidP="008C2938">
      <w:pPr>
        <w:rPr>
          <w:b/>
        </w:rPr>
      </w:pPr>
    </w:p>
    <w:p w:rsidR="008C2938" w:rsidRDefault="00072FC0" w:rsidP="008C2938">
      <w:pPr>
        <w:pStyle w:val="Odsekzoznamu"/>
        <w:numPr>
          <w:ilvl w:val="0"/>
          <w:numId w:val="2"/>
        </w:numPr>
      </w:pPr>
      <w:r w:rsidRPr="00072FC0">
        <w:rPr>
          <w:b/>
          <w:noProof/>
          <w:lang w:eastAsia="sk-SK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40" type="#_x0000_t98" style="position:absolute;left:0;text-align:left;margin-left:25.15pt;margin-top:19.15pt;width:408pt;height:115.5pt;z-index:251671552"/>
        </w:pict>
      </w:r>
      <w:r w:rsidR="008C2938">
        <w:t>Aké sú to biogénne prvky? Ktoré nekovy tu patria?</w:t>
      </w:r>
    </w:p>
    <w:p w:rsidR="008C2938" w:rsidRDefault="008C2938" w:rsidP="008C2938"/>
    <w:p w:rsidR="008C2938" w:rsidRDefault="008C2938" w:rsidP="008C2938"/>
    <w:p w:rsidR="008C2938" w:rsidRDefault="008C2938" w:rsidP="008C2938"/>
    <w:p w:rsidR="008C2938" w:rsidRDefault="008C2938" w:rsidP="008C2938"/>
    <w:p w:rsidR="008C2938" w:rsidRDefault="008C2938" w:rsidP="008C2938"/>
    <w:p w:rsidR="008C2938" w:rsidRDefault="00072FC0" w:rsidP="008C2938">
      <w:pPr>
        <w:pStyle w:val="Odsekzoznamu"/>
        <w:numPr>
          <w:ilvl w:val="0"/>
          <w:numId w:val="2"/>
        </w:numPr>
      </w:pPr>
      <w:r w:rsidRPr="00072FC0">
        <w:rPr>
          <w:b/>
          <w:noProof/>
          <w:lang w:eastAsia="sk-SK"/>
        </w:rPr>
        <w:pict>
          <v:shape id="_x0000_s1041" type="#_x0000_t98" style="position:absolute;left:0;text-align:left;margin-left:25.15pt;margin-top:13.95pt;width:408pt;height:81.75pt;z-index:251672576"/>
        </w:pict>
      </w:r>
      <w:r w:rsidR="008C2938">
        <w:t xml:space="preserve">Najpoužívanejší </w:t>
      </w:r>
      <w:proofErr w:type="spellStart"/>
      <w:r w:rsidR="008C2938">
        <w:t>polokov</w:t>
      </w:r>
      <w:proofErr w:type="spellEnd"/>
      <w:r w:rsidR="008C2938">
        <w:t xml:space="preserve"> je kremík. Na čo sa používa?</w:t>
      </w:r>
    </w:p>
    <w:p w:rsidR="008C2938" w:rsidRDefault="008C2938" w:rsidP="008C2938"/>
    <w:p w:rsidR="008C2938" w:rsidRDefault="008C2938" w:rsidP="008C2938"/>
    <w:p w:rsidR="008C2938" w:rsidRDefault="008C2938" w:rsidP="008C2938"/>
    <w:p w:rsidR="008C2938" w:rsidRDefault="008C2938" w:rsidP="008C2938">
      <w:pPr>
        <w:pStyle w:val="Odsekzoznamu"/>
        <w:numPr>
          <w:ilvl w:val="0"/>
          <w:numId w:val="2"/>
        </w:numPr>
      </w:pPr>
      <w:r>
        <w:t>Medzi nekovy patria aj halogény. V ktorej skupine periodickej tabuľky prvkov sa nachádzajú. Ktoré prvky tu patria?</w:t>
      </w:r>
    </w:p>
    <w:p w:rsidR="008C2938" w:rsidRDefault="00072FC0" w:rsidP="008C2938">
      <w:pPr>
        <w:pStyle w:val="Odsekzoznamu"/>
      </w:pPr>
      <w:r w:rsidRPr="00072FC0">
        <w:rPr>
          <w:b/>
          <w:noProof/>
          <w:lang w:eastAsia="sk-SK"/>
        </w:rPr>
        <w:pict>
          <v:shape id="_x0000_s1042" type="#_x0000_t98" style="position:absolute;left:0;text-align:left;margin-left:25.15pt;margin-top:4.75pt;width:408pt;height:81.75pt;z-index:251673600"/>
        </w:pict>
      </w:r>
    </w:p>
    <w:p w:rsidR="008C2938" w:rsidRDefault="008C2938" w:rsidP="008C2938"/>
    <w:p w:rsidR="008C2938" w:rsidRPr="008C2938" w:rsidRDefault="008C2938" w:rsidP="008C2938"/>
    <w:p w:rsidR="008C2938" w:rsidRDefault="008C2938" w:rsidP="008C2938"/>
    <w:p w:rsidR="008C2938" w:rsidRDefault="008C2938" w:rsidP="008C2938">
      <w:pPr>
        <w:pStyle w:val="Odsekzoznamu"/>
        <w:numPr>
          <w:ilvl w:val="0"/>
          <w:numId w:val="2"/>
        </w:numPr>
      </w:pPr>
      <w:r>
        <w:t>Ako sa líšia kovy a nekovy?</w:t>
      </w:r>
      <w:r w:rsidR="00513433">
        <w:t xml:space="preserve"> Priraď k nim ich vlastnosti.</w:t>
      </w:r>
    </w:p>
    <w:p w:rsidR="008C2938" w:rsidRPr="008C2938" w:rsidRDefault="00072FC0" w:rsidP="00513433">
      <w:pPr>
        <w:jc w:val="center"/>
      </w:pPr>
      <w:r>
        <w:pict>
          <v:roundrect id="_x0000_s1051" style="position:absolute;left:0;text-align:left;margin-left:364.15pt;margin-top:113.4pt;width:124.5pt;height:43.5pt;z-index:251682816" arcsize="10923f">
            <v:textbox>
              <w:txbxContent>
                <w:p w:rsidR="00513433" w:rsidRPr="00513433" w:rsidRDefault="00513433" w:rsidP="00513433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513433">
                    <w:rPr>
                      <w:b/>
                      <w:sz w:val="32"/>
                      <w:szCs w:val="32"/>
                    </w:rPr>
                    <w:t xml:space="preserve">Nekovy </w:t>
                  </w:r>
                </w:p>
              </w:txbxContent>
            </v:textbox>
          </v:roundrect>
        </w:pict>
      </w:r>
      <w:r>
        <w:pict>
          <v:roundrect id="_x0000_s1050" style="position:absolute;left:0;text-align:left;margin-left:-39.35pt;margin-top:112.65pt;width:124.5pt;height:44.25pt;z-index:251681792" arcsize="10923f">
            <v:textbox>
              <w:txbxContent>
                <w:p w:rsidR="00513433" w:rsidRPr="00513433" w:rsidRDefault="00513433" w:rsidP="00513433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513433">
                    <w:rPr>
                      <w:b/>
                      <w:sz w:val="32"/>
                      <w:szCs w:val="32"/>
                    </w:rPr>
                    <w:t>Kovy</w:t>
                  </w:r>
                </w:p>
              </w:txbxContent>
            </v:textbox>
          </v:roundrect>
        </w:pict>
      </w:r>
      <w:r>
        <w:pict>
          <v:roundrect id="_x0000_s1043" style="position:absolute;left:0;text-align:left;margin-left:133.9pt;margin-top:22.65pt;width:183pt;height:33.75pt;z-index:251674624" arcsize="10923f">
            <v:textbox>
              <w:txbxContent>
                <w:p w:rsidR="00513433" w:rsidRDefault="00513433" w:rsidP="00513433">
                  <w:pPr>
                    <w:jc w:val="center"/>
                  </w:pPr>
                  <w:r>
                    <w:t>Vedú elektrický prúd.</w:t>
                  </w:r>
                  <w:r>
                    <w:tab/>
                  </w:r>
                </w:p>
              </w:txbxContent>
            </v:textbox>
          </v:roundrect>
        </w:pict>
      </w:r>
      <w:r>
        <w:pict>
          <v:roundrect id="_x0000_s1047" style="position:absolute;left:0;text-align:left;margin-left:133.9pt;margin-top:179.4pt;width:183pt;height:33.75pt;z-index:251678720" arcsize="10923f">
            <v:textbox>
              <w:txbxContent>
                <w:p w:rsidR="00513433" w:rsidRDefault="00513433" w:rsidP="00513433">
                  <w:pPr>
                    <w:jc w:val="center"/>
                  </w:pPr>
                  <w:r>
                    <w:t>Plyny.</w:t>
                  </w:r>
                </w:p>
              </w:txbxContent>
            </v:textbox>
          </v:roundrect>
        </w:pict>
      </w:r>
      <w:r>
        <w:pict>
          <v:roundrect id="_x0000_s1048" style="position:absolute;left:0;text-align:left;margin-left:133.9pt;margin-top:219.15pt;width:183pt;height:33.75pt;z-index:251679744" arcsize="10923f">
            <v:textbox>
              <w:txbxContent>
                <w:p w:rsidR="00513433" w:rsidRDefault="00513433" w:rsidP="00513433">
                  <w:pPr>
                    <w:jc w:val="center"/>
                  </w:pPr>
                  <w:r>
                    <w:t>Krehké.</w:t>
                  </w:r>
                </w:p>
              </w:txbxContent>
            </v:textbox>
          </v:roundrect>
        </w:pict>
      </w:r>
      <w:r>
        <w:pict>
          <v:roundrect id="_x0000_s1046" style="position:absolute;left:0;text-align:left;margin-left:133.9pt;margin-top:140.4pt;width:183pt;height:33.75pt;z-index:251677696" arcsize="10923f">
            <v:textbox>
              <w:txbxContent>
                <w:p w:rsidR="00513433" w:rsidRDefault="00513433" w:rsidP="00513433">
                  <w:pPr>
                    <w:jc w:val="center"/>
                  </w:pPr>
                  <w:r>
                    <w:t>Ťažnosť.</w:t>
                  </w:r>
                </w:p>
              </w:txbxContent>
            </v:textbox>
          </v:roundrect>
        </w:pict>
      </w:r>
      <w:r>
        <w:pict>
          <v:roundrect id="_x0000_s1045" style="position:absolute;left:0;text-align:left;margin-left:133.9pt;margin-top:100.65pt;width:183pt;height:33.75pt;z-index:251676672" arcsize="10923f">
            <v:textbox>
              <w:txbxContent>
                <w:p w:rsidR="00513433" w:rsidRDefault="00513433" w:rsidP="00513433">
                  <w:pPr>
                    <w:jc w:val="center"/>
                  </w:pPr>
                  <w:r>
                    <w:t>Kujnosť.</w:t>
                  </w:r>
                </w:p>
                <w:p w:rsidR="00513433" w:rsidRDefault="00513433"/>
              </w:txbxContent>
            </v:textbox>
          </v:roundrect>
        </w:pict>
      </w:r>
      <w:r>
        <w:pict>
          <v:roundrect id="_x0000_s1044" style="position:absolute;left:0;text-align:left;margin-left:133.9pt;margin-top:61.65pt;width:183pt;height:33.75pt;z-index:251675648" arcsize="10923f">
            <v:textbox>
              <w:txbxContent>
                <w:p w:rsidR="00513433" w:rsidRDefault="00513433" w:rsidP="00513433">
                  <w:pPr>
                    <w:jc w:val="center"/>
                  </w:pPr>
                  <w:r>
                    <w:t>Nevedú elektrický prúd.</w:t>
                  </w:r>
                </w:p>
              </w:txbxContent>
            </v:textbox>
          </v:roundrect>
        </w:pict>
      </w:r>
    </w:p>
    <w:sectPr w:rsidR="008C2938" w:rsidRPr="008C2938" w:rsidSect="007249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35DBE"/>
    <w:multiLevelType w:val="hybridMultilevel"/>
    <w:tmpl w:val="208CDF3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795B3C"/>
    <w:multiLevelType w:val="hybridMultilevel"/>
    <w:tmpl w:val="C9648A38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5C777F4C"/>
    <w:multiLevelType w:val="hybridMultilevel"/>
    <w:tmpl w:val="1A44FA9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230C3"/>
    <w:rsid w:val="00072FC0"/>
    <w:rsid w:val="002B6A4E"/>
    <w:rsid w:val="00513433"/>
    <w:rsid w:val="005230C3"/>
    <w:rsid w:val="0072494D"/>
    <w:rsid w:val="008C2938"/>
    <w:rsid w:val="00BE574B"/>
    <w:rsid w:val="00D838AF"/>
    <w:rsid w:val="00DF0AA5"/>
    <w:rsid w:val="00E03E70"/>
    <w:rsid w:val="00FE1B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7" type="connector" idref="#_x0000_s1033"/>
        <o:r id="V:Rule8" type="connector" idref="#_x0000_s1035"/>
        <o:r id="V:Rule9" type="connector" idref="#_x0000_s1034"/>
        <o:r id="V:Rule10" type="connector" idref="#_x0000_s1037"/>
        <o:r id="V:Rule11" type="connector" idref="#_x0000_s1038"/>
        <o:r id="V:Rule12" type="connector" idref="#_x0000_s103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49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230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asusx51</dc:creator>
  <cp:lastModifiedBy>asusx51</cp:lastModifiedBy>
  <cp:revision>2</cp:revision>
  <dcterms:created xsi:type="dcterms:W3CDTF">2013-07-24T07:51:00Z</dcterms:created>
  <dcterms:modified xsi:type="dcterms:W3CDTF">2013-10-14T18:29:00Z</dcterms:modified>
</cp:coreProperties>
</file>